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7749ED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7749ED">
        <w:rPr>
          <w:sz w:val="32"/>
          <w:szCs w:val="32"/>
          <w:lang w:val="uk-UA"/>
        </w:rPr>
        <w:t>Тема уроку</w:t>
      </w:r>
      <w:r w:rsidR="00427623" w:rsidRPr="007749ED">
        <w:rPr>
          <w:sz w:val="32"/>
          <w:szCs w:val="32"/>
          <w:lang w:val="uk-UA"/>
        </w:rPr>
        <w:t xml:space="preserve">: </w:t>
      </w:r>
      <w:r w:rsidR="00115E3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Читаємо діалог. Микола</w:t>
      </w:r>
      <w:r w:rsidR="008B3E29" w:rsidRPr="007749ED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Носов. «Як Незнайко складав вірші»</w:t>
      </w:r>
    </w:p>
    <w:p w:rsidR="00427623" w:rsidRPr="007749ED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115E31">
        <w:rPr>
          <w:rFonts w:cstheme="minorHAnsi"/>
          <w:b/>
          <w:sz w:val="24"/>
          <w:szCs w:val="24"/>
          <w:lang w:val="uk-UA"/>
        </w:rPr>
        <w:t>Мета:</w:t>
      </w:r>
      <w:r w:rsidRPr="007749ED">
        <w:rPr>
          <w:rFonts w:cstheme="minorHAnsi"/>
          <w:sz w:val="24"/>
          <w:szCs w:val="24"/>
          <w:lang w:val="uk-UA"/>
        </w:rPr>
        <w:t xml:space="preserve"> </w:t>
      </w:r>
      <w:r w:rsidR="00115E31">
        <w:rPr>
          <w:rFonts w:cstheme="minorHAnsi"/>
          <w:sz w:val="24"/>
          <w:szCs w:val="24"/>
          <w:lang w:val="uk-UA"/>
        </w:rPr>
        <w:t>вчити виразно читати діалоги, оцінювати читання товаришів</w:t>
      </w:r>
      <w:r w:rsidR="00D73DA7" w:rsidRPr="007749ED">
        <w:rPr>
          <w:rFonts w:cstheme="minorHAnsi"/>
          <w:sz w:val="24"/>
          <w:szCs w:val="24"/>
          <w:lang w:val="uk-UA"/>
        </w:rPr>
        <w:t>; вчити висловлювати своє ставлення до под</w:t>
      </w:r>
      <w:r w:rsidR="00115E31">
        <w:rPr>
          <w:rFonts w:cstheme="minorHAnsi"/>
          <w:sz w:val="24"/>
          <w:szCs w:val="24"/>
          <w:lang w:val="uk-UA"/>
        </w:rPr>
        <w:t>ій і героїв літературного твору</w:t>
      </w:r>
      <w:r w:rsidR="00D73DA7" w:rsidRPr="007749ED">
        <w:rPr>
          <w:rFonts w:cstheme="minorHAnsi"/>
          <w:sz w:val="24"/>
          <w:szCs w:val="24"/>
          <w:lang w:val="uk-UA"/>
        </w:rPr>
        <w:t>.</w:t>
      </w:r>
    </w:p>
    <w:p w:rsidR="00807B0D" w:rsidRPr="007749ED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749ED" w:rsidTr="00143201">
        <w:tc>
          <w:tcPr>
            <w:tcW w:w="9309" w:type="dxa"/>
            <w:gridSpan w:val="3"/>
          </w:tcPr>
          <w:p w:rsidR="00FA6C52" w:rsidRPr="007749ED" w:rsidRDefault="003B086B" w:rsidP="003B086B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7749ED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7749ED">
              <w:rPr>
                <w:rFonts w:asciiTheme="minorHAnsi" w:hAnsiTheme="minorHAnsi"/>
                <w:lang w:val="uk-UA"/>
              </w:rPr>
              <w:t xml:space="preserve">- правильно інтонує різні види речень за метою висловлювання та емоційним забарвленням [4 МОВ 1-1.7-6]; - формулює ідеї тексту, пов’язує їх із власним досвідом [4 МОВ 22.2-10]; - аналізує емоційний стан персонажів, пояснює причини відповідних переживань персонажів [4 МОВ 2-2.3-2]; виявляє зв’язки в текстах: між окремими частинами тексту, між частинами тексту і темою або головною думкою [4 МОВ 2-2.2-3]; - досліджує елементи тексту (слова автора, діалог персонажів, опис, виражальні засоби мови) [4 МОВ 2-2.2-4]; - розповідає (докладно, стисло або вибірково), про що йдеться в тексті [4 МОВ 2-2.1-3]; - ставить запитання різної спрямованості: до змісту твору, до автора, до читача [4 МОВ 2-2.1-4]; - знаходить у тексті відповіді на поставлені запитання [4 МОВ 22.1-5]; - відтворює фактичну інформацію з тексту [4 МОВ 2-2.1-6];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висловлює власні погляди на події, явища, предмети, цінності, представлені в простому </w:t>
            </w:r>
            <w:proofErr w:type="spellStart"/>
            <w:r w:rsidRPr="007749ED">
              <w:rPr>
                <w:rFonts w:asciiTheme="minorHAnsi" w:hAnsiTheme="minorHAnsi"/>
                <w:lang w:val="uk-UA"/>
              </w:rPr>
              <w:t>медіатексті</w:t>
            </w:r>
            <w:proofErr w:type="spellEnd"/>
            <w:r w:rsidRPr="007749ED">
              <w:rPr>
                <w:rFonts w:asciiTheme="minorHAnsi" w:hAnsiTheme="minorHAnsi"/>
                <w:lang w:val="uk-UA"/>
              </w:rPr>
              <w:t xml:space="preserve"> [4 МОВ 4-1.5-2]</w:t>
            </w:r>
          </w:p>
        </w:tc>
      </w:tr>
      <w:tr w:rsidR="003C2671" w:rsidRPr="007749ED" w:rsidTr="00143201">
        <w:tc>
          <w:tcPr>
            <w:tcW w:w="3521" w:type="dxa"/>
          </w:tcPr>
          <w:p w:rsidR="003C2671" w:rsidRPr="007749ED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7749ED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7749ED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7749ED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Я </w:t>
            </w:r>
            <w:r w:rsidR="007749ED">
              <w:rPr>
                <w:sz w:val="24"/>
                <w:szCs w:val="24"/>
                <w:lang w:val="uk-UA"/>
              </w:rPr>
              <w:t>знаю, що таке діалог</w:t>
            </w:r>
            <w:r w:rsidRPr="007749ED">
              <w:rPr>
                <w:sz w:val="24"/>
                <w:szCs w:val="24"/>
                <w:lang w:val="uk-UA"/>
              </w:rPr>
              <w:t>.</w:t>
            </w:r>
          </w:p>
          <w:p w:rsidR="003326FA" w:rsidRPr="007749ED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Я </w:t>
            </w:r>
            <w:r w:rsidR="007749ED">
              <w:rPr>
                <w:sz w:val="24"/>
                <w:szCs w:val="24"/>
                <w:lang w:val="uk-UA"/>
              </w:rPr>
              <w:t>можу визначити настрій, з яким потрібно читати репліки</w:t>
            </w:r>
            <w:r w:rsidRPr="007749ED">
              <w:rPr>
                <w:sz w:val="24"/>
                <w:szCs w:val="24"/>
                <w:lang w:val="uk-UA"/>
              </w:rPr>
              <w:t>.</w:t>
            </w:r>
          </w:p>
          <w:p w:rsidR="003B086B" w:rsidRPr="007749ED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Я </w:t>
            </w:r>
            <w:r w:rsidR="007749ED">
              <w:rPr>
                <w:sz w:val="24"/>
                <w:szCs w:val="24"/>
                <w:lang w:val="uk-UA"/>
              </w:rPr>
              <w:t>вмію читати, зважаючи на розділові знаки</w:t>
            </w:r>
            <w:r w:rsidRPr="007749ED">
              <w:rPr>
                <w:sz w:val="24"/>
                <w:szCs w:val="24"/>
                <w:lang w:val="uk-UA"/>
              </w:rPr>
              <w:t>.</w:t>
            </w:r>
          </w:p>
          <w:p w:rsidR="00FD6DC8" w:rsidRPr="007749ED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bookmarkStart w:id="0" w:name="_GoBack"/>
            <w:r w:rsidRPr="007749ED">
              <w:rPr>
                <w:sz w:val="24"/>
                <w:szCs w:val="24"/>
                <w:lang w:val="uk-UA"/>
              </w:rPr>
              <w:t xml:space="preserve">Я </w:t>
            </w:r>
            <w:r w:rsidR="003B086B" w:rsidRPr="007749ED">
              <w:rPr>
                <w:sz w:val="24"/>
                <w:szCs w:val="24"/>
                <w:lang w:val="uk-UA"/>
              </w:rPr>
              <w:t xml:space="preserve">можу </w:t>
            </w:r>
            <w:r w:rsidR="00115E31">
              <w:rPr>
                <w:sz w:val="24"/>
                <w:szCs w:val="24"/>
                <w:lang w:val="uk-UA"/>
              </w:rPr>
              <w:t>розповісти про своє ставлення до героїв твору</w:t>
            </w:r>
            <w:r w:rsidRPr="007749ED">
              <w:rPr>
                <w:sz w:val="24"/>
                <w:szCs w:val="24"/>
                <w:lang w:val="uk-UA"/>
              </w:rPr>
              <w:t>.</w:t>
            </w:r>
          </w:p>
          <w:bookmarkEnd w:id="0"/>
          <w:p w:rsidR="00396FDF" w:rsidRPr="007749ED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7749ED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7749ED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7749ED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749ED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749ED" w:rsidRDefault="00115E31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Діалог, репліка, поезія, рима</w:t>
            </w:r>
          </w:p>
        </w:tc>
        <w:tc>
          <w:tcPr>
            <w:tcW w:w="2811" w:type="dxa"/>
          </w:tcPr>
          <w:p w:rsidR="00FD6DC8" w:rsidRPr="007749ED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749E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7749ED">
              <w:rPr>
                <w:sz w:val="24"/>
                <w:szCs w:val="24"/>
                <w:lang w:val="uk-UA"/>
              </w:rPr>
              <w:t>і</w:t>
            </w:r>
            <w:r w:rsidRPr="007749ED">
              <w:rPr>
                <w:sz w:val="24"/>
                <w:szCs w:val="24"/>
                <w:lang w:val="uk-UA"/>
              </w:rPr>
              <w:t xml:space="preserve"> зошит  </w:t>
            </w:r>
            <w:r w:rsidR="007749ED">
              <w:rPr>
                <w:rFonts w:cstheme="minorHAnsi"/>
                <w:sz w:val="24"/>
                <w:szCs w:val="24"/>
                <w:lang w:val="uk-UA"/>
              </w:rPr>
              <w:t>[34</w:t>
            </w:r>
            <w:r w:rsidRPr="007749ED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749ED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7749ED">
              <w:rPr>
                <w:rFonts w:cstheme="minorHAnsi"/>
                <w:i/>
                <w:sz w:val="24"/>
                <w:szCs w:val="24"/>
                <w:lang w:val="uk-UA"/>
              </w:rPr>
              <w:t>22</w:t>
            </w:r>
            <w:r w:rsidRPr="007749ED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7749E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749ED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7749ED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749ED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7749E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749ED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7749ED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7749ED" w:rsidRDefault="003C457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7749ED" w:rsidRDefault="003C2671" w:rsidP="00427623">
      <w:pPr>
        <w:spacing w:after="0" w:line="240" w:lineRule="auto"/>
        <w:rPr>
          <w:lang w:val="uk-UA"/>
        </w:rPr>
      </w:pPr>
    </w:p>
    <w:p w:rsidR="003C2671" w:rsidRPr="007749ED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226"/>
      </w:tblGrid>
      <w:tr w:rsidR="003C2671" w:rsidRPr="007749ED" w:rsidTr="00EF776B">
        <w:tc>
          <w:tcPr>
            <w:tcW w:w="1253" w:type="dxa"/>
          </w:tcPr>
          <w:p w:rsidR="003C2671" w:rsidRPr="007749ED" w:rsidRDefault="00143201" w:rsidP="0042762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t>1</w:t>
            </w:r>
          </w:p>
          <w:p w:rsidR="00143201" w:rsidRPr="007749ED" w:rsidRDefault="00143201" w:rsidP="0042762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>• • •</w:t>
            </w:r>
            <w:r w:rsidR="00567939" w:rsidRPr="007749ED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226" w:type="dxa"/>
          </w:tcPr>
          <w:p w:rsidR="003C2671" w:rsidRPr="007749ED" w:rsidRDefault="00144A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Коротка інформація про </w:t>
            </w:r>
            <w:r w:rsidR="00E06FB2"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Миколу Носова</w:t>
            </w:r>
            <w:r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та повість</w:t>
            </w:r>
            <w:r w:rsidR="00E06FB2"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-казку</w:t>
            </w:r>
            <w:r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«</w:t>
            </w:r>
            <w:r w:rsidR="00E06FB2"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Пригоди Незнайка та його друзів</w:t>
            </w:r>
            <w:r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»</w:t>
            </w:r>
          </w:p>
          <w:p w:rsidR="00BA787B" w:rsidRPr="007749ED" w:rsidRDefault="00BA787B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44A31" w:rsidRPr="007749ED" w:rsidRDefault="00573865" w:rsidP="00427623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>1. </w:t>
            </w:r>
            <w:r w:rsidR="00E06FB2" w:rsidRPr="007749ED">
              <w:rPr>
                <w:b/>
                <w:sz w:val="24"/>
                <w:szCs w:val="24"/>
                <w:lang w:val="uk-UA"/>
              </w:rPr>
              <w:t>Микола Носов</w:t>
            </w:r>
            <w:r w:rsidR="003C4570" w:rsidRPr="007749ED">
              <w:rPr>
                <w:sz w:val="24"/>
                <w:szCs w:val="24"/>
                <w:lang w:val="uk-UA"/>
              </w:rPr>
              <w:t xml:space="preserve"> </w:t>
            </w:r>
            <w:r w:rsidR="00144A31" w:rsidRPr="007749ED">
              <w:rPr>
                <w:sz w:val="24"/>
                <w:szCs w:val="24"/>
                <w:lang w:val="uk-UA"/>
              </w:rPr>
              <w:t xml:space="preserve">– </w:t>
            </w:r>
            <w:r w:rsidR="00C25D03" w:rsidRPr="007749ED">
              <w:rPr>
                <w:sz w:val="24"/>
                <w:szCs w:val="24"/>
                <w:lang w:val="uk-UA"/>
              </w:rPr>
              <w:t>письменник, чиї веселі оповідання й повісті  із задоволенням читали ваші бабусі й дідусі, дивилися зняті за ними мультфільми</w:t>
            </w:r>
            <w:r w:rsidR="00144A31" w:rsidRPr="007749ED">
              <w:rPr>
                <w:sz w:val="24"/>
                <w:szCs w:val="24"/>
                <w:lang w:val="uk-UA"/>
              </w:rPr>
              <w:t xml:space="preserve">. </w:t>
            </w:r>
            <w:r w:rsidR="00C25D03" w:rsidRPr="007749ED">
              <w:rPr>
                <w:sz w:val="24"/>
                <w:szCs w:val="24"/>
                <w:lang w:val="uk-UA"/>
              </w:rPr>
              <w:t xml:space="preserve">Їх цікаво читати й зараз, у чому ви переконаєтеся. </w:t>
            </w:r>
          </w:p>
          <w:p w:rsidR="00C25D03" w:rsidRPr="007749ED" w:rsidRDefault="00C25D03" w:rsidP="00427623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>Микола Носов народився і вчився в Києві. Багато часу в дитинстві і вже дорослим проводив у Ірпені, містечку під Києвом.</w:t>
            </w:r>
          </w:p>
          <w:p w:rsidR="00C25D03" w:rsidRPr="007749ED" w:rsidRDefault="00C25D03" w:rsidP="00427623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Там народився Незнайко і його друзі. </w:t>
            </w:r>
            <w:r w:rsidR="00ED14E4" w:rsidRPr="007749ED">
              <w:rPr>
                <w:sz w:val="24"/>
                <w:szCs w:val="24"/>
                <w:lang w:val="uk-UA"/>
              </w:rPr>
              <w:t>Микола Носов писав російською, але о</w:t>
            </w:r>
            <w:r w:rsidRPr="007749ED">
              <w:rPr>
                <w:sz w:val="24"/>
                <w:szCs w:val="24"/>
                <w:lang w:val="uk-UA"/>
              </w:rPr>
              <w:t xml:space="preserve">повідання про Незнайка побачили </w:t>
            </w:r>
            <w:r w:rsidR="00ED14E4" w:rsidRPr="007749ED">
              <w:rPr>
                <w:sz w:val="24"/>
                <w:szCs w:val="24"/>
                <w:lang w:val="uk-UA"/>
              </w:rPr>
              <w:t>світ одразу й українською мовою в журналі «Барвінок» у 1953—1954 роках -- частинами. Українську версію тексту зробив письменник і журналіст Федір Маківчук.</w:t>
            </w:r>
          </w:p>
          <w:p w:rsidR="00ED14E4" w:rsidRPr="007749ED" w:rsidRDefault="00ED14E4" w:rsidP="00427623">
            <w:pPr>
              <w:rPr>
                <w:sz w:val="24"/>
                <w:szCs w:val="24"/>
                <w:lang w:val="uk-UA"/>
              </w:rPr>
            </w:pPr>
          </w:p>
          <w:p w:rsidR="00ED14E4" w:rsidRPr="007749ED" w:rsidRDefault="00ED14E4" w:rsidP="00427623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lastRenderedPageBreak/>
              <w:t>Головний редактор «</w:t>
            </w:r>
            <w:proofErr w:type="spellStart"/>
            <w:r w:rsidRPr="007749ED">
              <w:rPr>
                <w:sz w:val="24"/>
                <w:szCs w:val="24"/>
                <w:lang w:val="uk-UA"/>
              </w:rPr>
              <w:t>Баовінка</w:t>
            </w:r>
            <w:proofErr w:type="spellEnd"/>
            <w:r w:rsidRPr="007749ED">
              <w:rPr>
                <w:sz w:val="24"/>
                <w:szCs w:val="24"/>
                <w:lang w:val="uk-UA"/>
              </w:rPr>
              <w:t xml:space="preserve">» </w:t>
            </w:r>
            <w:r w:rsidRPr="007749ED">
              <w:rPr>
                <w:lang w:val="uk-UA"/>
              </w:rPr>
              <w:t xml:space="preserve">Богдан Чалий розповідав: </w:t>
            </w:r>
            <w:r w:rsidRPr="007749ED">
              <w:rPr>
                <w:i/>
                <w:iCs/>
                <w:lang w:val="uk-UA"/>
              </w:rPr>
              <w:t>«В одному з наступних номерів журналу продовження казки не надрукували. З тієї причини, що Микола Носов просто не встигав його написати… Діти нас закидали листами, питаючи, а що ж трапилося з улюбленим персонажем. Я ж почав відбивати телеграми Носову, підганяв його. Він дратувався, ми навіть лаялися…»</w:t>
            </w:r>
          </w:p>
          <w:p w:rsidR="00C25D03" w:rsidRPr="007749ED" w:rsidRDefault="00C25D03" w:rsidP="00427623">
            <w:pPr>
              <w:rPr>
                <w:sz w:val="24"/>
                <w:szCs w:val="24"/>
                <w:lang w:val="uk-UA"/>
              </w:rPr>
            </w:pPr>
          </w:p>
          <w:p w:rsidR="00ED14E4" w:rsidRPr="007749ED" w:rsidRDefault="00ED14E4" w:rsidP="00ED14E4">
            <w:pPr>
              <w:rPr>
                <w:sz w:val="24"/>
                <w:szCs w:val="24"/>
                <w:lang w:val="uk-UA"/>
              </w:rPr>
            </w:pPr>
          </w:p>
          <w:p w:rsidR="00C25D03" w:rsidRPr="00C25D03" w:rsidRDefault="00C25D03" w:rsidP="00ED14E4">
            <w:pPr>
              <w:rPr>
                <w:sz w:val="24"/>
                <w:szCs w:val="24"/>
                <w:lang w:val="uk-UA"/>
              </w:rPr>
            </w:pPr>
            <w:r w:rsidRPr="00C25D03">
              <w:rPr>
                <w:sz w:val="24"/>
                <w:szCs w:val="24"/>
                <w:lang w:val="uk-UA"/>
              </w:rPr>
              <w:t>У казковій країні, у Квітковому місті, мешкали крихітні чоловічки — «</w:t>
            </w:r>
            <w:proofErr w:type="spellStart"/>
            <w:r w:rsidRPr="00C25D03">
              <w:rPr>
                <w:sz w:val="24"/>
                <w:szCs w:val="24"/>
                <w:lang w:val="uk-UA"/>
              </w:rPr>
              <w:t>коротульки</w:t>
            </w:r>
            <w:proofErr w:type="spellEnd"/>
            <w:r w:rsidRPr="00C25D03">
              <w:rPr>
                <w:sz w:val="24"/>
                <w:szCs w:val="24"/>
                <w:lang w:val="uk-UA"/>
              </w:rPr>
              <w:t xml:space="preserve">». Кожен з них «був на зріст як невеличкий огірок». У місті росло багато квітів, і навіть вулиці мали квіткові назви: вулиця Дзвіночків, алея Ромашок, бульвар Волошок. Через місто протікав струмок, який </w:t>
            </w:r>
            <w:proofErr w:type="spellStart"/>
            <w:r w:rsidRPr="00C25D03">
              <w:rPr>
                <w:sz w:val="24"/>
                <w:szCs w:val="24"/>
                <w:lang w:val="uk-UA"/>
              </w:rPr>
              <w:t>коротульки</w:t>
            </w:r>
            <w:proofErr w:type="spellEnd"/>
            <w:r w:rsidRPr="00C25D03">
              <w:rPr>
                <w:sz w:val="24"/>
                <w:szCs w:val="24"/>
                <w:lang w:val="uk-UA"/>
              </w:rPr>
              <w:t xml:space="preserve"> звали Огірковою річкою. </w:t>
            </w:r>
          </w:p>
          <w:p w:rsidR="003E3D40" w:rsidRPr="007749ED" w:rsidRDefault="00C25D03" w:rsidP="00427623">
            <w:pPr>
              <w:rPr>
                <w:sz w:val="24"/>
                <w:szCs w:val="24"/>
                <w:lang w:val="uk-UA"/>
              </w:rPr>
            </w:pPr>
            <w:r w:rsidRPr="00C25D03">
              <w:rPr>
                <w:sz w:val="24"/>
                <w:szCs w:val="24"/>
                <w:lang w:val="uk-UA"/>
              </w:rPr>
              <w:t xml:space="preserve">В одному з будинків, що стояв на вулиці Дзвіночків, жили шістнадцять </w:t>
            </w:r>
            <w:proofErr w:type="spellStart"/>
            <w:r w:rsidRPr="00C25D03">
              <w:rPr>
                <w:sz w:val="24"/>
                <w:szCs w:val="24"/>
                <w:lang w:val="uk-UA"/>
              </w:rPr>
              <w:t>коротульок</w:t>
            </w:r>
            <w:proofErr w:type="spellEnd"/>
            <w:r w:rsidRPr="00C25D03">
              <w:rPr>
                <w:sz w:val="24"/>
                <w:szCs w:val="24"/>
                <w:lang w:val="uk-UA"/>
              </w:rPr>
              <w:t xml:space="preserve">: Знайко, механіки Гвинтик і </w:t>
            </w:r>
            <w:proofErr w:type="spellStart"/>
            <w:r w:rsidRPr="00C25D03">
              <w:rPr>
                <w:sz w:val="24"/>
                <w:szCs w:val="24"/>
                <w:lang w:val="uk-UA"/>
              </w:rPr>
              <w:t>Шпунтик</w:t>
            </w:r>
            <w:proofErr w:type="spellEnd"/>
            <w:r w:rsidRPr="00C25D03">
              <w:rPr>
                <w:sz w:val="24"/>
                <w:szCs w:val="24"/>
                <w:lang w:val="uk-UA"/>
              </w:rPr>
              <w:t xml:space="preserve">, лікар Пілюлька, музикант </w:t>
            </w:r>
            <w:proofErr w:type="spellStart"/>
            <w:r w:rsidRPr="00C25D03">
              <w:rPr>
                <w:sz w:val="24"/>
                <w:szCs w:val="24"/>
                <w:lang w:val="uk-UA"/>
              </w:rPr>
              <w:t>Гусля</w:t>
            </w:r>
            <w:proofErr w:type="spellEnd"/>
            <w:r w:rsidRPr="00C25D03">
              <w:rPr>
                <w:sz w:val="24"/>
                <w:szCs w:val="24"/>
                <w:lang w:val="uk-UA"/>
              </w:rPr>
              <w:t xml:space="preserve">, художник Тюбик, мисливець Кулька, а також </w:t>
            </w:r>
            <w:proofErr w:type="spellStart"/>
            <w:r w:rsidRPr="00C25D03">
              <w:rPr>
                <w:sz w:val="24"/>
                <w:szCs w:val="24"/>
                <w:lang w:val="uk-UA"/>
              </w:rPr>
              <w:t>Бурчун</w:t>
            </w:r>
            <w:proofErr w:type="spellEnd"/>
            <w:r w:rsidRPr="00C25D03">
              <w:rPr>
                <w:sz w:val="24"/>
                <w:szCs w:val="24"/>
                <w:lang w:val="uk-UA"/>
              </w:rPr>
              <w:t xml:space="preserve">, Мовчун, Пончик, </w:t>
            </w:r>
            <w:proofErr w:type="spellStart"/>
            <w:r w:rsidRPr="00C25D03">
              <w:rPr>
                <w:sz w:val="24"/>
                <w:szCs w:val="24"/>
                <w:lang w:val="uk-UA"/>
              </w:rPr>
              <w:t>Поспішайко</w:t>
            </w:r>
            <w:proofErr w:type="spellEnd"/>
            <w:r w:rsidRPr="00C25D03">
              <w:rPr>
                <w:sz w:val="24"/>
                <w:szCs w:val="24"/>
                <w:lang w:val="uk-UA"/>
              </w:rPr>
              <w:t xml:space="preserve">, Забудько, Сахарин </w:t>
            </w:r>
            <w:proofErr w:type="spellStart"/>
            <w:r w:rsidRPr="00C25D03">
              <w:rPr>
                <w:sz w:val="24"/>
                <w:szCs w:val="24"/>
                <w:lang w:val="uk-UA"/>
              </w:rPr>
              <w:t>Сахаринович</w:t>
            </w:r>
            <w:proofErr w:type="spellEnd"/>
            <w:r w:rsidRPr="00C25D0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25D03">
              <w:rPr>
                <w:sz w:val="24"/>
                <w:szCs w:val="24"/>
                <w:lang w:val="uk-UA"/>
              </w:rPr>
              <w:t>Сиропчи</w:t>
            </w:r>
            <w:r w:rsidR="00852D07" w:rsidRPr="007749ED">
              <w:rPr>
                <w:sz w:val="24"/>
                <w:szCs w:val="24"/>
                <w:lang w:val="uk-UA"/>
              </w:rPr>
              <w:t>к</w:t>
            </w:r>
            <w:proofErr w:type="spellEnd"/>
            <w:r w:rsidR="00852D07" w:rsidRPr="007749ED">
              <w:rPr>
                <w:sz w:val="24"/>
                <w:szCs w:val="24"/>
                <w:lang w:val="uk-UA"/>
              </w:rPr>
              <w:t xml:space="preserve">, брати </w:t>
            </w:r>
            <w:proofErr w:type="spellStart"/>
            <w:r w:rsidR="00852D07" w:rsidRPr="007749ED">
              <w:rPr>
                <w:sz w:val="24"/>
                <w:szCs w:val="24"/>
                <w:lang w:val="uk-UA"/>
              </w:rPr>
              <w:t>Якосьбудько</w:t>
            </w:r>
            <w:proofErr w:type="spellEnd"/>
            <w:r w:rsidR="00852D07" w:rsidRPr="007749ED">
              <w:rPr>
                <w:sz w:val="24"/>
                <w:szCs w:val="24"/>
                <w:lang w:val="uk-UA"/>
              </w:rPr>
              <w:t xml:space="preserve"> і </w:t>
            </w:r>
            <w:proofErr w:type="spellStart"/>
            <w:r w:rsidR="00852D07" w:rsidRPr="007749ED">
              <w:rPr>
                <w:sz w:val="24"/>
                <w:szCs w:val="24"/>
                <w:lang w:val="uk-UA"/>
              </w:rPr>
              <w:t>Либонько</w:t>
            </w:r>
            <w:proofErr w:type="spellEnd"/>
            <w:r w:rsidRPr="00C25D03">
              <w:rPr>
                <w:sz w:val="24"/>
                <w:szCs w:val="24"/>
                <w:lang w:val="uk-UA"/>
              </w:rPr>
              <w:t xml:space="preserve"> і головний герой — Незнайко. </w:t>
            </w:r>
          </w:p>
          <w:p w:rsidR="00573865" w:rsidRPr="007749ED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F07FE7" w:rsidRPr="007749ED" w:rsidRDefault="00F07FE7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7749ED" w:rsidRDefault="003C4570" w:rsidP="00D3092C">
            <w:pPr>
              <w:rPr>
                <w:lang w:val="uk-UA"/>
              </w:rPr>
            </w:pPr>
          </w:p>
        </w:tc>
      </w:tr>
      <w:tr w:rsidR="00676283" w:rsidRPr="007749ED" w:rsidTr="00EF776B">
        <w:tc>
          <w:tcPr>
            <w:tcW w:w="1253" w:type="dxa"/>
          </w:tcPr>
          <w:p w:rsidR="00676283" w:rsidRPr="007749ED" w:rsidRDefault="00676283" w:rsidP="0042762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lastRenderedPageBreak/>
              <w:t>2</w:t>
            </w:r>
          </w:p>
          <w:p w:rsidR="00676283" w:rsidRPr="007749ED" w:rsidRDefault="00676283" w:rsidP="0042762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>•</w:t>
            </w:r>
          </w:p>
          <w:p w:rsidR="00676283" w:rsidRPr="007749ED" w:rsidRDefault="00676283" w:rsidP="0042762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226" w:type="dxa"/>
          </w:tcPr>
          <w:p w:rsidR="00676283" w:rsidRPr="007749ED" w:rsidRDefault="00852D07" w:rsidP="00676283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Знайомство з</w:t>
            </w:r>
            <w:r w:rsidR="00D3092C"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 xml:space="preserve"> оповідання</w:t>
            </w:r>
            <w:r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м</w:t>
            </w:r>
            <w:r w:rsidR="00D3092C"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 xml:space="preserve"> «</w:t>
            </w:r>
            <w:r w:rsidR="00ED14E4"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Як Незнайко складав вірші</w:t>
            </w:r>
            <w:r w:rsidR="00D3092C"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»</w:t>
            </w:r>
          </w:p>
          <w:p w:rsidR="00ED14E4" w:rsidRPr="007749ED" w:rsidRDefault="00601516" w:rsidP="00601516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>1. </w:t>
            </w:r>
            <w:r w:rsidR="00ED14E4" w:rsidRPr="007749ED">
              <w:rPr>
                <w:b/>
                <w:sz w:val="28"/>
                <w:szCs w:val="28"/>
                <w:lang w:val="uk-UA"/>
              </w:rPr>
              <w:t>Слухання/читання вчителем.</w:t>
            </w:r>
          </w:p>
          <w:p w:rsidR="00ED14E4" w:rsidRPr="007749ED" w:rsidRDefault="00ED14E4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ED14E4" w:rsidRPr="007749ED" w:rsidRDefault="00852D07" w:rsidP="00601516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>2. Перевірка первинного сприйняття.</w:t>
            </w:r>
          </w:p>
          <w:p w:rsidR="00852D07" w:rsidRPr="007749ED" w:rsidRDefault="00852D07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852D07" w:rsidRPr="007749ED" w:rsidRDefault="00B843D8" w:rsidP="00601516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 xml:space="preserve">1) </w:t>
            </w:r>
            <w:r w:rsidR="00852D07" w:rsidRPr="007749ED">
              <w:rPr>
                <w:b/>
                <w:sz w:val="28"/>
                <w:szCs w:val="28"/>
                <w:lang w:val="uk-UA"/>
              </w:rPr>
              <w:t xml:space="preserve">Так чи ні? </w:t>
            </w:r>
          </w:p>
          <w:p w:rsidR="00852D07" w:rsidRPr="007749ED" w:rsidRDefault="00852D07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852D07" w:rsidRPr="007749ED" w:rsidRDefault="00852D07" w:rsidP="00601516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Поет жив на вулиці Тюльпанів.</w:t>
            </w:r>
          </w:p>
          <w:p w:rsidR="00852D07" w:rsidRPr="007749ED" w:rsidRDefault="00852D07" w:rsidP="00601516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Справжнє прізвище Квітоньки було Пудик. (пуд – одиниця вимірювання маси, близько 16 кг</w:t>
            </w:r>
            <w:r w:rsidRPr="007749ED">
              <w:rPr>
                <w:b/>
                <w:sz w:val="28"/>
                <w:szCs w:val="28"/>
                <w:lang w:val="uk-UA"/>
              </w:rPr>
              <w:t>)</w:t>
            </w:r>
          </w:p>
          <w:p w:rsidR="00852D07" w:rsidRPr="007749ED" w:rsidRDefault="00852D07" w:rsidP="00601516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 xml:space="preserve">Квітонька запропонував Незнайкові придумати риму до слова </w:t>
            </w:r>
            <w:proofErr w:type="spellStart"/>
            <w:r w:rsidRPr="007749ED">
              <w:rPr>
                <w:sz w:val="28"/>
                <w:szCs w:val="28"/>
                <w:lang w:val="uk-UA"/>
              </w:rPr>
              <w:t>рвакля</w:t>
            </w:r>
            <w:proofErr w:type="spellEnd"/>
            <w:r w:rsidRPr="007749ED">
              <w:rPr>
                <w:sz w:val="28"/>
                <w:szCs w:val="28"/>
                <w:lang w:val="uk-UA"/>
              </w:rPr>
              <w:t>.</w:t>
            </w:r>
          </w:p>
          <w:p w:rsidR="00852D07" w:rsidRPr="007749ED" w:rsidRDefault="00852D07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B843D8" w:rsidRPr="007749ED" w:rsidRDefault="00B843D8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B843D8" w:rsidRPr="007749ED" w:rsidRDefault="00B843D8" w:rsidP="00601516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>2) Три «Чому?»</w:t>
            </w:r>
          </w:p>
          <w:p w:rsidR="00B843D8" w:rsidRPr="007749ED" w:rsidRDefault="00B843D8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B843D8" w:rsidRPr="007749ED" w:rsidRDefault="00B843D8" w:rsidP="00601516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Чому в головного героя таке прізвище?</w:t>
            </w:r>
          </w:p>
          <w:p w:rsidR="00B843D8" w:rsidRPr="007749ED" w:rsidRDefault="00B843D8" w:rsidP="00601516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Чому Пудик змінив прізвище?</w:t>
            </w:r>
          </w:p>
          <w:p w:rsidR="00B843D8" w:rsidRPr="007749ED" w:rsidRDefault="00B843D8" w:rsidP="00601516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Чому Квітонька дратувався?</w:t>
            </w:r>
          </w:p>
          <w:p w:rsidR="00B843D8" w:rsidRPr="007749ED" w:rsidRDefault="00B843D8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B843D8" w:rsidRPr="007749ED" w:rsidRDefault="00B843D8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B843D8" w:rsidRPr="007749ED" w:rsidRDefault="00B843D8" w:rsidP="00601516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>3) Поясніть значення слів.</w:t>
            </w:r>
          </w:p>
          <w:p w:rsidR="00B843D8" w:rsidRPr="007749ED" w:rsidRDefault="00B843D8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852D07" w:rsidRPr="007749ED" w:rsidRDefault="00B843D8" w:rsidP="00601516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Здібності</w:t>
            </w:r>
          </w:p>
          <w:p w:rsidR="00B843D8" w:rsidRPr="007749ED" w:rsidRDefault="00B843D8" w:rsidP="00601516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lastRenderedPageBreak/>
              <w:t>Поезія</w:t>
            </w:r>
          </w:p>
          <w:p w:rsidR="00B843D8" w:rsidRPr="007749ED" w:rsidRDefault="00B843D8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977871" w:rsidRPr="007749ED" w:rsidRDefault="00A47E6C" w:rsidP="00977871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4) </w:t>
            </w:r>
            <w:r w:rsidR="007749ED" w:rsidRPr="007749ED">
              <w:rPr>
                <w:sz w:val="24"/>
                <w:szCs w:val="24"/>
                <w:lang w:val="uk-UA"/>
              </w:rPr>
              <w:t>Швидко прочитати слова</w:t>
            </w:r>
          </w:p>
          <w:p w:rsidR="00A47E6C" w:rsidRPr="007749ED" w:rsidRDefault="00A47E6C" w:rsidP="00977871">
            <w:pPr>
              <w:rPr>
                <w:sz w:val="24"/>
                <w:szCs w:val="24"/>
                <w:lang w:val="uk-UA"/>
              </w:rPr>
            </w:pPr>
          </w:p>
          <w:p w:rsidR="00A47E6C" w:rsidRPr="007749ED" w:rsidRDefault="00A47E6C" w:rsidP="00977871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>Не</w:t>
            </w:r>
            <w:r w:rsidRPr="007749ED">
              <w:rPr>
                <w:i/>
                <w:sz w:val="40"/>
                <w:szCs w:val="40"/>
                <w:lang w:val="uk-UA"/>
              </w:rPr>
              <w:t>знай</w:t>
            </w:r>
            <w:r w:rsidRPr="007749ED">
              <w:rPr>
                <w:b/>
                <w:sz w:val="24"/>
                <w:szCs w:val="24"/>
                <w:lang w:val="uk-UA"/>
              </w:rPr>
              <w:t>ко</w:t>
            </w:r>
            <w:r w:rsidRPr="007749ED">
              <w:rPr>
                <w:sz w:val="24"/>
                <w:szCs w:val="24"/>
                <w:lang w:val="uk-UA"/>
              </w:rPr>
              <w:t xml:space="preserve">, </w:t>
            </w:r>
            <w:r w:rsidRPr="007749ED">
              <w:rPr>
                <w:rFonts w:ascii="Comic Sans MS" w:hAnsi="Comic Sans MS"/>
                <w:sz w:val="40"/>
                <w:szCs w:val="40"/>
                <w:lang w:val="uk-UA"/>
              </w:rPr>
              <w:t>квіт</w:t>
            </w:r>
            <w:r w:rsidRPr="007749ED">
              <w:rPr>
                <w:i/>
                <w:sz w:val="24"/>
                <w:szCs w:val="24"/>
                <w:lang w:val="uk-UA"/>
              </w:rPr>
              <w:t>он</w:t>
            </w:r>
            <w:r w:rsidRPr="007749ED">
              <w:rPr>
                <w:b/>
                <w:sz w:val="40"/>
                <w:szCs w:val="40"/>
                <w:lang w:val="uk-UA"/>
              </w:rPr>
              <w:t>ь</w:t>
            </w:r>
            <w:r w:rsidRPr="007749ED">
              <w:rPr>
                <w:rFonts w:ascii="Courier New" w:hAnsi="Courier New" w:cs="Courier New"/>
                <w:i/>
                <w:sz w:val="48"/>
                <w:szCs w:val="48"/>
                <w:lang w:val="uk-UA"/>
              </w:rPr>
              <w:t>ка</w:t>
            </w:r>
            <w:r w:rsidRPr="007749ED">
              <w:rPr>
                <w:sz w:val="24"/>
                <w:szCs w:val="24"/>
                <w:lang w:val="uk-UA"/>
              </w:rPr>
              <w:t>, ко</w:t>
            </w:r>
            <w:r w:rsidRPr="007749ED">
              <w:rPr>
                <w:rFonts w:ascii="Courier New" w:hAnsi="Courier New" w:cs="Courier New"/>
                <w:i/>
                <w:sz w:val="48"/>
                <w:szCs w:val="48"/>
                <w:lang w:val="uk-UA"/>
              </w:rPr>
              <w:t>рзи</w:t>
            </w:r>
            <w:r w:rsidRPr="007749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нка</w:t>
            </w:r>
            <w:r w:rsidRPr="007749ED">
              <w:rPr>
                <w:sz w:val="24"/>
                <w:szCs w:val="24"/>
                <w:lang w:val="uk-UA"/>
              </w:rPr>
              <w:t xml:space="preserve">, </w:t>
            </w:r>
            <w:r w:rsidRPr="007749ED">
              <w:rPr>
                <w:rFonts w:ascii="Courier New" w:hAnsi="Courier New" w:cs="Courier New"/>
                <w:i/>
                <w:sz w:val="48"/>
                <w:szCs w:val="48"/>
                <w:lang w:val="uk-UA"/>
              </w:rPr>
              <w:t>під</w:t>
            </w:r>
            <w:r w:rsidRPr="007749ED">
              <w:rPr>
                <w:sz w:val="24"/>
                <w:szCs w:val="24"/>
                <w:lang w:val="uk-UA"/>
              </w:rPr>
              <w:t>б</w:t>
            </w:r>
            <w:r w:rsidRPr="007749ED">
              <w:rPr>
                <w:rFonts w:ascii="Comic Sans MS" w:hAnsi="Comic Sans MS"/>
                <w:sz w:val="40"/>
                <w:szCs w:val="40"/>
                <w:lang w:val="uk-UA"/>
              </w:rPr>
              <w:t>орід</w:t>
            </w:r>
            <w:r w:rsidRPr="007749ED">
              <w:rPr>
                <w:sz w:val="24"/>
                <w:szCs w:val="24"/>
                <w:lang w:val="uk-UA"/>
              </w:rPr>
              <w:t>дя, ро</w:t>
            </w:r>
            <w:r w:rsidRPr="007749ED">
              <w:rPr>
                <w:rFonts w:ascii="Courier New" w:hAnsi="Courier New" w:cs="Courier New"/>
                <w:i/>
                <w:sz w:val="48"/>
                <w:szCs w:val="48"/>
                <w:lang w:val="uk-UA"/>
              </w:rPr>
              <w:t>зб</w:t>
            </w:r>
            <w:r w:rsidRPr="007749ED">
              <w:rPr>
                <w:sz w:val="24"/>
                <w:szCs w:val="24"/>
                <w:lang w:val="uk-UA"/>
              </w:rPr>
              <w:t>о</w:t>
            </w:r>
            <w:r w:rsidRPr="007749ED">
              <w:rPr>
                <w:rFonts w:ascii="Comic Sans MS" w:hAnsi="Comic Sans MS"/>
                <w:sz w:val="40"/>
                <w:szCs w:val="40"/>
                <w:lang w:val="uk-UA"/>
              </w:rPr>
              <w:t>ліл</w:t>
            </w:r>
            <w:r w:rsidRPr="007749ED">
              <w:rPr>
                <w:b/>
                <w:sz w:val="24"/>
                <w:szCs w:val="24"/>
                <w:lang w:val="uk-UA"/>
              </w:rPr>
              <w:t>ас</w:t>
            </w:r>
            <w:r w:rsidRPr="007749ED">
              <w:rPr>
                <w:sz w:val="48"/>
                <w:szCs w:val="48"/>
                <w:lang w:val="uk-UA"/>
              </w:rPr>
              <w:t>я</w:t>
            </w:r>
            <w:r w:rsidRPr="007749ED">
              <w:rPr>
                <w:sz w:val="24"/>
                <w:szCs w:val="24"/>
                <w:lang w:val="uk-UA"/>
              </w:rPr>
              <w:t xml:space="preserve">, </w:t>
            </w:r>
            <w:r w:rsidRPr="007749ED">
              <w:rPr>
                <w:rFonts w:ascii="Courier New" w:hAnsi="Courier New" w:cs="Courier New"/>
                <w:i/>
                <w:sz w:val="48"/>
                <w:szCs w:val="48"/>
                <w:lang w:val="uk-UA"/>
              </w:rPr>
              <w:t>пр</w:t>
            </w:r>
            <w:r w:rsidRPr="007749ED">
              <w:rPr>
                <w:sz w:val="24"/>
                <w:szCs w:val="24"/>
                <w:lang w:val="uk-UA"/>
              </w:rPr>
              <w:t>із</w:t>
            </w:r>
            <w:r w:rsidRPr="007749ED">
              <w:rPr>
                <w:rFonts w:ascii="Comic Sans MS" w:hAnsi="Comic Sans MS"/>
                <w:sz w:val="40"/>
                <w:szCs w:val="40"/>
                <w:lang w:val="uk-UA"/>
              </w:rPr>
              <w:t>вищ</w:t>
            </w:r>
            <w:r w:rsidRPr="007749ED">
              <w:rPr>
                <w:sz w:val="24"/>
                <w:szCs w:val="24"/>
                <w:lang w:val="uk-UA"/>
              </w:rPr>
              <w:t>е</w:t>
            </w:r>
          </w:p>
          <w:p w:rsidR="00601516" w:rsidRPr="007749ED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7749ED" w:rsidTr="00EF776B">
        <w:tc>
          <w:tcPr>
            <w:tcW w:w="1253" w:type="dxa"/>
          </w:tcPr>
          <w:p w:rsidR="00B35783" w:rsidRPr="007749ED" w:rsidRDefault="00704E21" w:rsidP="00B3578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lastRenderedPageBreak/>
              <w:t>3</w:t>
            </w:r>
          </w:p>
          <w:p w:rsidR="00A47E6C" w:rsidRPr="007749ED" w:rsidRDefault="00A47E6C" w:rsidP="00B35783">
            <w:pPr>
              <w:rPr>
                <w:rFonts w:cstheme="minorHAnsi"/>
                <w:lang w:val="uk-UA"/>
              </w:rPr>
            </w:pPr>
          </w:p>
          <w:p w:rsidR="00A47E6C" w:rsidRPr="007749ED" w:rsidRDefault="00A47E6C" w:rsidP="00B35783">
            <w:pPr>
              <w:rPr>
                <w:rFonts w:cstheme="minorHAnsi"/>
                <w:lang w:val="uk-UA"/>
              </w:rPr>
            </w:pPr>
          </w:p>
          <w:p w:rsidR="00B35783" w:rsidRPr="007749ED" w:rsidRDefault="00B35783" w:rsidP="00B3578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>• •</w:t>
            </w:r>
          </w:p>
          <w:p w:rsidR="00B35783" w:rsidRPr="007749ED" w:rsidRDefault="00E9722B" w:rsidP="00B3578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 xml:space="preserve">• </w:t>
            </w:r>
          </w:p>
          <w:p w:rsidR="00B35783" w:rsidRPr="007749ED" w:rsidRDefault="00B35783" w:rsidP="00427623">
            <w:pPr>
              <w:rPr>
                <w:lang w:val="uk-UA"/>
              </w:rPr>
            </w:pPr>
          </w:p>
        </w:tc>
        <w:tc>
          <w:tcPr>
            <w:tcW w:w="8226" w:type="dxa"/>
          </w:tcPr>
          <w:p w:rsidR="00A47E6C" w:rsidRPr="007749ED" w:rsidRDefault="00A47E6C" w:rsidP="00A47E6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Виразне читання діалогу</w:t>
            </w:r>
          </w:p>
          <w:p w:rsidR="00A47E6C" w:rsidRPr="007749ED" w:rsidRDefault="00A47E6C" w:rsidP="00A47E6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47E6C" w:rsidRPr="007749ED" w:rsidRDefault="00A47E6C" w:rsidP="00A47E6C">
            <w:pPr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7749ED">
              <w:rPr>
                <w:rFonts w:eastAsia="Roboto-Medium" w:cs="Arial"/>
                <w:i/>
                <w:sz w:val="24"/>
                <w:szCs w:val="24"/>
                <w:lang w:val="uk-UA"/>
              </w:rPr>
              <w:t>Що таке діалог, репліка? Як записується діалог?</w:t>
            </w:r>
          </w:p>
          <w:p w:rsidR="00A47E6C" w:rsidRPr="007749ED" w:rsidRDefault="00A47E6C" w:rsidP="00A47E6C">
            <w:pPr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A47E6C" w:rsidRPr="007749ED" w:rsidRDefault="00A47E6C" w:rsidP="00A47E6C">
            <w:pPr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7749ED">
              <w:rPr>
                <w:rFonts w:eastAsia="Roboto-Medium" w:cs="Arial"/>
                <w:i/>
                <w:sz w:val="24"/>
                <w:szCs w:val="24"/>
                <w:lang w:val="uk-UA"/>
              </w:rPr>
              <w:t>Яким постає Незнайко в діалозі, а яким Квітонька? Які особливості героїв треба передати під час читання?</w:t>
            </w:r>
          </w:p>
          <w:p w:rsidR="00A47E6C" w:rsidRPr="007749ED" w:rsidRDefault="00A47E6C" w:rsidP="00A47E6C">
            <w:pPr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A47E6C" w:rsidRPr="007749ED" w:rsidRDefault="00A47E6C" w:rsidP="00A47E6C">
            <w:pPr>
              <w:rPr>
                <w:rFonts w:eastAsia="Roboto-Medium" w:cs="Arial"/>
                <w:sz w:val="24"/>
                <w:szCs w:val="24"/>
                <w:lang w:val="uk-UA"/>
              </w:rPr>
            </w:pPr>
            <w:r w:rsidRPr="007749ED">
              <w:rPr>
                <w:rFonts w:eastAsia="Roboto-Medium" w:cs="Arial"/>
                <w:sz w:val="24"/>
                <w:szCs w:val="24"/>
                <w:lang w:val="uk-UA"/>
              </w:rPr>
              <w:t>(цікавий, хоче чогось навчитися, щирий – зарозумілий, роздратований)</w:t>
            </w:r>
          </w:p>
          <w:p w:rsidR="00A47E6C" w:rsidRPr="007749ED" w:rsidRDefault="00A47E6C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B35783" w:rsidRPr="007749ED" w:rsidRDefault="00B35783" w:rsidP="00A47E6C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47E6C" w:rsidRPr="007749ED">
              <w:rPr>
                <w:b/>
                <w:sz w:val="24"/>
                <w:szCs w:val="24"/>
                <w:lang w:val="uk-UA"/>
              </w:rPr>
              <w:t>1</w:t>
            </w:r>
            <w:r w:rsidRPr="007749ED">
              <w:rPr>
                <w:sz w:val="24"/>
                <w:szCs w:val="24"/>
                <w:lang w:val="uk-UA"/>
              </w:rPr>
              <w:t xml:space="preserve"> </w:t>
            </w:r>
            <w:r w:rsidR="00A47E6C" w:rsidRPr="007749ED">
              <w:rPr>
                <w:sz w:val="24"/>
                <w:szCs w:val="24"/>
                <w:lang w:val="uk-UA"/>
              </w:rPr>
              <w:t>зошита</w:t>
            </w:r>
            <w:r w:rsidRPr="007749ED">
              <w:rPr>
                <w:b/>
                <w:sz w:val="24"/>
                <w:szCs w:val="24"/>
                <w:lang w:val="uk-UA"/>
              </w:rPr>
              <w:t>.</w:t>
            </w:r>
            <w:r w:rsidRPr="007749ED">
              <w:rPr>
                <w:sz w:val="24"/>
                <w:szCs w:val="24"/>
                <w:lang w:val="uk-UA"/>
              </w:rPr>
              <w:t xml:space="preserve"> </w:t>
            </w:r>
          </w:p>
          <w:p w:rsidR="00A47E6C" w:rsidRPr="007749ED" w:rsidRDefault="00A47E6C" w:rsidP="00A47E6C">
            <w:pPr>
              <w:rPr>
                <w:sz w:val="24"/>
                <w:szCs w:val="24"/>
                <w:lang w:val="uk-UA"/>
              </w:rPr>
            </w:pPr>
          </w:p>
          <w:p w:rsidR="00A47E6C" w:rsidRPr="007749ED" w:rsidRDefault="00A47E6C" w:rsidP="00A47E6C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>Виразно прочитати. Позначити, де чия репліка.</w:t>
            </w:r>
          </w:p>
          <w:p w:rsidR="00A47E6C" w:rsidRPr="007749ED" w:rsidRDefault="00A47E6C" w:rsidP="00A47E6C">
            <w:pPr>
              <w:rPr>
                <w:sz w:val="24"/>
                <w:szCs w:val="24"/>
                <w:lang w:val="uk-UA"/>
              </w:rPr>
            </w:pPr>
          </w:p>
          <w:p w:rsidR="00A47E6C" w:rsidRPr="007749ED" w:rsidRDefault="00A47E6C" w:rsidP="00A47E6C">
            <w:pPr>
              <w:rPr>
                <w:sz w:val="24"/>
                <w:szCs w:val="24"/>
                <w:lang w:val="uk-UA"/>
              </w:rPr>
            </w:pPr>
          </w:p>
          <w:p w:rsidR="00A47E6C" w:rsidRPr="007749ED" w:rsidRDefault="00A47E6C" w:rsidP="00A47E6C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lang w:val="uk-UA" w:eastAsia="ru-RU"/>
              </w:rPr>
              <w:drawing>
                <wp:inline distT="0" distB="0" distL="0" distR="0" wp14:anchorId="0F515B66" wp14:editId="031F2465">
                  <wp:extent cx="4562475" cy="20097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247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3CFD" w:rsidRPr="007749ED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5C0016" w:rsidRPr="007749ED" w:rsidRDefault="005C0016" w:rsidP="00977871">
            <w:pPr>
              <w:rPr>
                <w:sz w:val="24"/>
                <w:szCs w:val="24"/>
                <w:lang w:val="uk-UA"/>
              </w:rPr>
            </w:pPr>
          </w:p>
          <w:p w:rsidR="00977871" w:rsidRPr="007749ED" w:rsidRDefault="005C0016" w:rsidP="00977871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>2. </w:t>
            </w:r>
            <w:r w:rsidR="00A47E6C" w:rsidRPr="007749ED">
              <w:rPr>
                <w:b/>
                <w:sz w:val="28"/>
                <w:szCs w:val="28"/>
                <w:lang w:val="uk-UA"/>
              </w:rPr>
              <w:t>Читання</w:t>
            </w:r>
            <w:r w:rsidR="00EF776B" w:rsidRPr="007749ED">
              <w:rPr>
                <w:b/>
                <w:sz w:val="28"/>
                <w:szCs w:val="28"/>
                <w:lang w:val="uk-UA"/>
              </w:rPr>
              <w:t xml:space="preserve"> в парах</w:t>
            </w:r>
            <w:r w:rsidRPr="007749ED">
              <w:rPr>
                <w:b/>
                <w:sz w:val="28"/>
                <w:szCs w:val="28"/>
                <w:lang w:val="uk-UA"/>
              </w:rPr>
              <w:t>.</w:t>
            </w:r>
          </w:p>
          <w:p w:rsidR="00303CFD" w:rsidRPr="007749ED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8"/>
                <w:szCs w:val="28"/>
                <w:lang w:val="uk-UA"/>
              </w:rPr>
            </w:pPr>
          </w:p>
          <w:p w:rsidR="00303CFD" w:rsidRPr="007749ED" w:rsidRDefault="00EF776B" w:rsidP="005C0016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На вибір три уривки (слова автора випускаємо).</w:t>
            </w:r>
          </w:p>
          <w:p w:rsidR="00EF776B" w:rsidRPr="007749ED" w:rsidRDefault="00EF776B" w:rsidP="005C0016">
            <w:pPr>
              <w:rPr>
                <w:sz w:val="28"/>
                <w:szCs w:val="28"/>
                <w:lang w:val="uk-UA"/>
              </w:rPr>
            </w:pPr>
          </w:p>
          <w:p w:rsidR="00EF776B" w:rsidRPr="007749ED" w:rsidRDefault="00EF776B" w:rsidP="005C0016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Діти вирішують, хто чиї слова читатиме; потім міняються. Пояснюють, чиї слова їм більше сподобалося читати і чому.</w:t>
            </w: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EF776B" w:rsidRPr="007749ED" w:rsidRDefault="00EF776B" w:rsidP="005C0016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>Варіант 1</w:t>
            </w: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lang w:val="uk-UA" w:eastAsia="ru-RU"/>
              </w:rPr>
              <w:lastRenderedPageBreak/>
              <w:drawing>
                <wp:inline distT="0" distB="0" distL="0" distR="0" wp14:anchorId="2E0E863B" wp14:editId="2110C8E6">
                  <wp:extent cx="4962525" cy="29527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2525" cy="295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EF776B" w:rsidRPr="007749ED" w:rsidRDefault="00EF776B" w:rsidP="00EF776B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>Варіант 2</w:t>
            </w:r>
          </w:p>
          <w:p w:rsidR="00EF776B" w:rsidRPr="007749ED" w:rsidRDefault="00EF776B" w:rsidP="00EF776B">
            <w:pPr>
              <w:rPr>
                <w:sz w:val="24"/>
                <w:szCs w:val="24"/>
                <w:lang w:val="uk-UA"/>
              </w:rPr>
            </w:pPr>
            <w:r w:rsidRPr="007749ED">
              <w:rPr>
                <w:lang w:val="uk-UA" w:eastAsia="ru-RU"/>
              </w:rPr>
              <w:drawing>
                <wp:inline distT="0" distB="0" distL="0" distR="0" wp14:anchorId="546301D3" wp14:editId="2DE904ED">
                  <wp:extent cx="4819650" cy="1009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96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749ED">
              <w:rPr>
                <w:lang w:val="uk-UA" w:eastAsia="ru-RU"/>
              </w:rPr>
              <w:t xml:space="preserve"> </w:t>
            </w:r>
            <w:r w:rsidRPr="007749ED">
              <w:rPr>
                <w:lang w:val="uk-UA" w:eastAsia="ru-RU"/>
              </w:rPr>
              <w:drawing>
                <wp:inline distT="0" distB="0" distL="0" distR="0" wp14:anchorId="3BAB1FD5" wp14:editId="6F062753">
                  <wp:extent cx="5086350" cy="1828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35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EF776B" w:rsidRPr="007749ED" w:rsidRDefault="00EF776B" w:rsidP="00EF776B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>Варіант 3</w:t>
            </w:r>
          </w:p>
          <w:p w:rsidR="00EF776B" w:rsidRPr="007749ED" w:rsidRDefault="00EF776B" w:rsidP="00EF776B">
            <w:pPr>
              <w:rPr>
                <w:b/>
                <w:sz w:val="24"/>
                <w:szCs w:val="24"/>
                <w:lang w:val="uk-UA"/>
              </w:rPr>
            </w:pPr>
          </w:p>
          <w:p w:rsidR="00EF776B" w:rsidRPr="007749ED" w:rsidRDefault="00EF776B" w:rsidP="00EF776B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lang w:val="uk-UA" w:eastAsia="ru-RU"/>
              </w:rPr>
              <w:drawing>
                <wp:inline distT="0" distB="0" distL="0" distR="0" wp14:anchorId="62989ADF" wp14:editId="1BA82626">
                  <wp:extent cx="4724400" cy="16287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EF776B" w:rsidRPr="007749ED" w:rsidRDefault="00EF776B" w:rsidP="005C0016">
            <w:pPr>
              <w:rPr>
                <w:sz w:val="28"/>
                <w:szCs w:val="28"/>
                <w:lang w:val="uk-UA"/>
              </w:rPr>
            </w:pPr>
          </w:p>
          <w:p w:rsidR="00EF776B" w:rsidRPr="007749ED" w:rsidRDefault="00EF776B" w:rsidP="005C0016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Охочі пари демонструють читання для цілого класу.</w:t>
            </w: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EF776B" w:rsidRPr="007749ED" w:rsidRDefault="00EF776B" w:rsidP="00EF776B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>Обговорити читання</w:t>
            </w:r>
            <w:r w:rsidRPr="007749ED">
              <w:rPr>
                <w:sz w:val="28"/>
                <w:szCs w:val="28"/>
                <w:lang w:val="uk-UA"/>
              </w:rPr>
              <w:t xml:space="preserve">: темп (швидко, повільно, відповідав ситуації); інтонація (чи передає характер, емоції героя); чи зважали читці на розділові знаки. </w:t>
            </w: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EF776B" w:rsidRPr="007749ED" w:rsidRDefault="00EF776B" w:rsidP="005C0016">
            <w:pPr>
              <w:rPr>
                <w:sz w:val="24"/>
                <w:szCs w:val="24"/>
                <w:lang w:val="uk-UA"/>
              </w:rPr>
            </w:pPr>
          </w:p>
          <w:p w:rsidR="00303CFD" w:rsidRPr="007749ED" w:rsidRDefault="00303CFD" w:rsidP="005C0016">
            <w:pPr>
              <w:rPr>
                <w:b/>
                <w:sz w:val="24"/>
                <w:szCs w:val="24"/>
                <w:lang w:val="uk-UA"/>
              </w:rPr>
            </w:pPr>
          </w:p>
          <w:p w:rsidR="00303CFD" w:rsidRPr="007749ED" w:rsidRDefault="00303CFD" w:rsidP="005C0016">
            <w:pPr>
              <w:rPr>
                <w:b/>
                <w:sz w:val="24"/>
                <w:szCs w:val="24"/>
                <w:lang w:val="uk-UA"/>
              </w:rPr>
            </w:pPr>
          </w:p>
          <w:p w:rsidR="00A47E6C" w:rsidRPr="007749ED" w:rsidRDefault="00A47E6C" w:rsidP="00A47E6C">
            <w:pPr>
              <w:rPr>
                <w:b/>
                <w:sz w:val="28"/>
                <w:szCs w:val="28"/>
                <w:lang w:val="uk-UA"/>
              </w:rPr>
            </w:pPr>
          </w:p>
          <w:p w:rsidR="00BA787B" w:rsidRPr="007749ED" w:rsidRDefault="00BA787B" w:rsidP="00977871">
            <w:pPr>
              <w:rPr>
                <w:lang w:val="uk-UA" w:eastAsia="ru-RU"/>
              </w:rPr>
            </w:pPr>
          </w:p>
          <w:p w:rsidR="005C0016" w:rsidRPr="007749ED" w:rsidRDefault="005C0016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7749ED" w:rsidTr="00EF776B">
        <w:tc>
          <w:tcPr>
            <w:tcW w:w="1253" w:type="dxa"/>
          </w:tcPr>
          <w:p w:rsidR="00A54D36" w:rsidRPr="007749ED" w:rsidRDefault="00704E21" w:rsidP="00B3578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lastRenderedPageBreak/>
              <w:t>4</w:t>
            </w:r>
          </w:p>
          <w:p w:rsidR="00704E21" w:rsidRPr="007749ED" w:rsidRDefault="00E9722B" w:rsidP="00704E21">
            <w:pPr>
              <w:rPr>
                <w:rFonts w:cstheme="minorHAnsi"/>
                <w:lang w:val="uk-UA"/>
              </w:rPr>
            </w:pPr>
            <w:r w:rsidRPr="007749ED">
              <w:rPr>
                <w:rFonts w:cstheme="minorHAnsi"/>
                <w:lang w:val="uk-UA"/>
              </w:rPr>
              <w:t xml:space="preserve">• </w:t>
            </w: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lang w:val="uk-UA"/>
              </w:rPr>
            </w:pPr>
          </w:p>
        </w:tc>
        <w:tc>
          <w:tcPr>
            <w:tcW w:w="8226" w:type="dxa"/>
          </w:tcPr>
          <w:p w:rsidR="00A47E6C" w:rsidRPr="007749ED" w:rsidRDefault="00A47E6C" w:rsidP="00A47E6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Обговорення уривка з оповідання «Як Незнайко складав вірші»</w:t>
            </w:r>
          </w:p>
          <w:p w:rsidR="00303CFD" w:rsidRPr="007749ED" w:rsidRDefault="007749ED" w:rsidP="00EF776B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1</w:t>
            </w:r>
            <w:r w:rsidR="00EF776B" w:rsidRPr="007749ED">
              <w:rPr>
                <w:sz w:val="28"/>
                <w:szCs w:val="28"/>
                <w:lang w:val="uk-UA"/>
              </w:rPr>
              <w:t>. </w:t>
            </w:r>
            <w:r w:rsidR="00EF776B" w:rsidRPr="007749ED">
              <w:rPr>
                <w:b/>
                <w:sz w:val="28"/>
                <w:szCs w:val="28"/>
                <w:lang w:val="uk-UA"/>
              </w:rPr>
              <w:t>Завдання 2, 3, 4 підручника.</w:t>
            </w:r>
          </w:p>
          <w:p w:rsidR="00EF776B" w:rsidRPr="007749ED" w:rsidRDefault="00EF776B" w:rsidP="00EF776B">
            <w:pPr>
              <w:rPr>
                <w:sz w:val="28"/>
                <w:szCs w:val="28"/>
                <w:lang w:val="uk-UA"/>
              </w:rPr>
            </w:pPr>
          </w:p>
          <w:p w:rsidR="00EF776B" w:rsidRPr="007749ED" w:rsidRDefault="00EF776B" w:rsidP="00EF776B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lang w:val="uk-UA" w:eastAsia="ru-RU"/>
              </w:rPr>
              <w:drawing>
                <wp:inline distT="0" distB="0" distL="0" distR="0" wp14:anchorId="6D4FB5B5" wp14:editId="48D9A20F">
                  <wp:extent cx="2362200" cy="12477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776B" w:rsidRPr="007749ED" w:rsidRDefault="00EF776B" w:rsidP="00EF776B">
            <w:pPr>
              <w:pStyle w:val="a8"/>
              <w:rPr>
                <w:rFonts w:eastAsia="Roboto-Regular" w:cs="Roboto-Regular"/>
                <w:i/>
                <w:sz w:val="28"/>
                <w:szCs w:val="28"/>
                <w:lang w:val="uk-UA"/>
              </w:rPr>
            </w:pPr>
          </w:p>
          <w:p w:rsidR="00BA787B" w:rsidRPr="007749ED" w:rsidRDefault="007749ED" w:rsidP="00A54D36">
            <w:pPr>
              <w:rPr>
                <w:rFonts w:eastAsia="Roboto-Regular" w:cs="Roboto-Regular"/>
                <w:i/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2</w:t>
            </w:r>
            <w:r w:rsidRPr="007749ED">
              <w:rPr>
                <w:sz w:val="28"/>
                <w:szCs w:val="28"/>
                <w:lang w:val="uk-UA"/>
              </w:rPr>
              <w:t>. </w:t>
            </w:r>
            <w:r w:rsidRPr="007749ED">
              <w:rPr>
                <w:b/>
                <w:sz w:val="28"/>
                <w:szCs w:val="28"/>
                <w:lang w:val="uk-UA"/>
              </w:rPr>
              <w:t>Завдання 2, 3, 4 зошита</w:t>
            </w:r>
            <w:r w:rsidRPr="007749ED">
              <w:rPr>
                <w:b/>
                <w:sz w:val="28"/>
                <w:szCs w:val="28"/>
                <w:lang w:val="uk-UA"/>
              </w:rPr>
              <w:t>.</w:t>
            </w:r>
          </w:p>
          <w:p w:rsidR="00441569" w:rsidRPr="007749ED" w:rsidRDefault="007749ED" w:rsidP="00303CFD">
            <w:pPr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7749ED">
              <w:rPr>
                <w:lang w:val="uk-UA" w:eastAsia="ru-RU"/>
              </w:rPr>
              <w:drawing>
                <wp:inline distT="0" distB="0" distL="0" distR="0" wp14:anchorId="21ECA060" wp14:editId="221C1309">
                  <wp:extent cx="4429125" cy="36576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25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41569" w:rsidRPr="007749ED" w:rsidRDefault="00441569" w:rsidP="00303C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C0016" w:rsidRPr="007749ED" w:rsidRDefault="005C0016" w:rsidP="00A54D36">
            <w:pPr>
              <w:rPr>
                <w:b/>
                <w:sz w:val="24"/>
                <w:szCs w:val="24"/>
                <w:lang w:val="uk-UA"/>
              </w:rPr>
            </w:pPr>
          </w:p>
          <w:p w:rsidR="007B04ED" w:rsidRPr="007749ED" w:rsidRDefault="007B04ED" w:rsidP="00A47E6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7749ED" w:rsidTr="00EF776B">
        <w:tc>
          <w:tcPr>
            <w:tcW w:w="1253" w:type="dxa"/>
          </w:tcPr>
          <w:p w:rsidR="00704E21" w:rsidRPr="007749ED" w:rsidRDefault="003326FA" w:rsidP="00B3578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lastRenderedPageBreak/>
              <w:t>5</w:t>
            </w:r>
          </w:p>
          <w:p w:rsidR="00BA787B" w:rsidRPr="007749ED" w:rsidRDefault="00BA787B" w:rsidP="00B35783">
            <w:pPr>
              <w:rPr>
                <w:rFonts w:cstheme="minorHAnsi"/>
                <w:lang w:val="uk-UA"/>
              </w:rPr>
            </w:pPr>
          </w:p>
          <w:p w:rsidR="006C2C0B" w:rsidRPr="007749ED" w:rsidRDefault="00BA787B" w:rsidP="00B3578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 xml:space="preserve">• </w:t>
            </w:r>
          </w:p>
        </w:tc>
        <w:tc>
          <w:tcPr>
            <w:tcW w:w="8226" w:type="dxa"/>
          </w:tcPr>
          <w:p w:rsidR="00704E21" w:rsidRPr="007749ED" w:rsidRDefault="00BA787B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Правопис власних назв</w:t>
            </w:r>
          </w:p>
          <w:p w:rsidR="007B04ED" w:rsidRPr="007749E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7749ED" w:rsidRPr="007749ED" w:rsidRDefault="00E16E62" w:rsidP="00E16E62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 xml:space="preserve">Завдання </w:t>
            </w:r>
            <w:r w:rsidR="00BA787B" w:rsidRPr="007749ED">
              <w:rPr>
                <w:b/>
                <w:sz w:val="28"/>
                <w:szCs w:val="28"/>
                <w:lang w:val="uk-UA"/>
              </w:rPr>
              <w:t>5</w:t>
            </w:r>
            <w:r w:rsidR="00BA787B" w:rsidRPr="007749ED">
              <w:rPr>
                <w:sz w:val="28"/>
                <w:szCs w:val="28"/>
                <w:lang w:val="uk-UA"/>
              </w:rPr>
              <w:t xml:space="preserve"> підручника</w:t>
            </w:r>
          </w:p>
          <w:p w:rsidR="00E16E62" w:rsidRPr="007749ED" w:rsidRDefault="007749ED" w:rsidP="00E16E62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lang w:val="uk-UA" w:eastAsia="ru-RU"/>
              </w:rPr>
              <w:drawing>
                <wp:inline distT="0" distB="0" distL="0" distR="0" wp14:anchorId="7D02549E" wp14:editId="2AF7CF88">
                  <wp:extent cx="2466975" cy="3524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A787B" w:rsidRPr="007749ED">
              <w:rPr>
                <w:sz w:val="28"/>
                <w:szCs w:val="28"/>
                <w:lang w:val="uk-UA"/>
              </w:rPr>
              <w:t xml:space="preserve"> </w:t>
            </w:r>
          </w:p>
          <w:p w:rsidR="007B04ED" w:rsidRPr="007749E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7749ED" w:rsidRDefault="00E16E62" w:rsidP="00BA787B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7749ED" w:rsidTr="00EF776B">
        <w:tc>
          <w:tcPr>
            <w:tcW w:w="1253" w:type="dxa"/>
          </w:tcPr>
          <w:p w:rsidR="00BA787B" w:rsidRPr="007749ED" w:rsidRDefault="00BA787B" w:rsidP="00B3578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t>6</w:t>
            </w:r>
          </w:p>
        </w:tc>
        <w:tc>
          <w:tcPr>
            <w:tcW w:w="8226" w:type="dxa"/>
          </w:tcPr>
          <w:p w:rsidR="00BA787B" w:rsidRPr="007749ED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Pr="007749ED" w:rsidRDefault="007749ED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Виразно читати уривок з оповідання. Написати відповідь на запитання: Чим мені сподобався / не сподобався Незнайко?</w:t>
            </w:r>
          </w:p>
        </w:tc>
      </w:tr>
      <w:tr w:rsidR="00D44ED9" w:rsidRPr="007749ED" w:rsidTr="00EF776B">
        <w:tc>
          <w:tcPr>
            <w:tcW w:w="1253" w:type="dxa"/>
          </w:tcPr>
          <w:p w:rsidR="00D44ED9" w:rsidRPr="007749ED" w:rsidRDefault="00D44ED9" w:rsidP="00B35783">
            <w:pPr>
              <w:rPr>
                <w:b/>
                <w:lang w:val="uk-UA"/>
              </w:rPr>
            </w:pPr>
          </w:p>
        </w:tc>
        <w:tc>
          <w:tcPr>
            <w:tcW w:w="8226" w:type="dxa"/>
          </w:tcPr>
          <w:p w:rsidR="00D44ED9" w:rsidRPr="007749ED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D44ED9" w:rsidRPr="007749ED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 xml:space="preserve">Учитель показує учням останній кадр презентації, </w:t>
            </w:r>
            <w:r w:rsidR="007E091A" w:rsidRPr="007749ED">
              <w:rPr>
                <w:sz w:val="28"/>
                <w:szCs w:val="28"/>
                <w:lang w:val="uk-UA"/>
              </w:rPr>
              <w:t xml:space="preserve">де </w:t>
            </w:r>
            <w:r w:rsidRPr="007749ED">
              <w:rPr>
                <w:sz w:val="28"/>
                <w:szCs w:val="28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7749ED" w:rsidRDefault="003C2671" w:rsidP="00427623">
      <w:pPr>
        <w:spacing w:after="0" w:line="240" w:lineRule="auto"/>
        <w:rPr>
          <w:lang w:val="uk-UA"/>
        </w:rPr>
      </w:pPr>
    </w:p>
    <w:p w:rsidR="003C2671" w:rsidRPr="007749ED" w:rsidRDefault="003C2671" w:rsidP="003C2671">
      <w:pPr>
        <w:rPr>
          <w:lang w:val="uk-UA"/>
        </w:rPr>
      </w:pPr>
    </w:p>
    <w:p w:rsidR="00567939" w:rsidRPr="007749ED" w:rsidRDefault="00567939" w:rsidP="00567939">
      <w:pPr>
        <w:rPr>
          <w:rFonts w:cstheme="minorHAnsi"/>
          <w:lang w:val="uk-UA"/>
        </w:rPr>
      </w:pPr>
      <w:r w:rsidRPr="007749ED">
        <w:rPr>
          <w:sz w:val="20"/>
          <w:szCs w:val="20"/>
          <w:vertAlign w:val="superscript"/>
          <w:lang w:val="uk-UA"/>
        </w:rPr>
        <w:t>2</w:t>
      </w:r>
      <w:r w:rsidRPr="007749ED">
        <w:rPr>
          <w:rFonts w:cstheme="minorHAnsi"/>
          <w:lang w:val="uk-UA"/>
        </w:rPr>
        <w:t>• самостійна робота</w:t>
      </w:r>
    </w:p>
    <w:p w:rsidR="00567939" w:rsidRPr="007749ED" w:rsidRDefault="00567939" w:rsidP="00567939">
      <w:pPr>
        <w:rPr>
          <w:lang w:val="uk-UA"/>
        </w:rPr>
      </w:pPr>
      <w:r w:rsidRPr="007749ED">
        <w:rPr>
          <w:rFonts w:cstheme="minorHAnsi"/>
          <w:lang w:val="uk-UA"/>
        </w:rPr>
        <w:t>• • робота в парах</w:t>
      </w:r>
    </w:p>
    <w:p w:rsidR="00567939" w:rsidRPr="007749ED" w:rsidRDefault="00567939" w:rsidP="00567939">
      <w:pPr>
        <w:rPr>
          <w:lang w:val="uk-UA"/>
        </w:rPr>
      </w:pPr>
      <w:r w:rsidRPr="007749ED">
        <w:rPr>
          <w:rFonts w:cstheme="minorHAnsi"/>
          <w:lang w:val="uk-UA"/>
        </w:rPr>
        <w:t>• • •</w:t>
      </w:r>
      <w:r w:rsidRPr="007749ED">
        <w:rPr>
          <w:sz w:val="20"/>
          <w:szCs w:val="20"/>
          <w:lang w:val="uk-UA"/>
        </w:rPr>
        <w:t xml:space="preserve"> </w:t>
      </w:r>
      <w:r w:rsidRPr="007749ED">
        <w:rPr>
          <w:rFonts w:cstheme="minorHAnsi"/>
          <w:lang w:val="uk-UA"/>
        </w:rPr>
        <w:t>колективна робота</w:t>
      </w:r>
    </w:p>
    <w:p w:rsidR="003C2671" w:rsidRPr="007749ED" w:rsidRDefault="003C2671" w:rsidP="003C2671">
      <w:pPr>
        <w:rPr>
          <w:lang w:val="uk-UA"/>
        </w:rPr>
      </w:pPr>
    </w:p>
    <w:p w:rsidR="002F2419" w:rsidRPr="007749ED" w:rsidRDefault="003C2671" w:rsidP="003C2671">
      <w:pPr>
        <w:tabs>
          <w:tab w:val="left" w:pos="7695"/>
        </w:tabs>
        <w:rPr>
          <w:lang w:val="uk-UA"/>
        </w:rPr>
      </w:pPr>
      <w:r w:rsidRPr="007749ED">
        <w:rPr>
          <w:lang w:val="uk-UA"/>
        </w:rPr>
        <w:tab/>
      </w:r>
    </w:p>
    <w:sectPr w:rsidR="002F2419" w:rsidRPr="007749ED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D9" w:rsidRDefault="003F06D9" w:rsidP="003C2671">
      <w:pPr>
        <w:spacing w:after="0" w:line="240" w:lineRule="auto"/>
      </w:pPr>
      <w:r>
        <w:separator/>
      </w:r>
    </w:p>
  </w:endnote>
  <w:endnote w:type="continuationSeparator" w:id="0">
    <w:p w:rsidR="003F06D9" w:rsidRDefault="003F06D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F06D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D9" w:rsidRDefault="003F06D9" w:rsidP="003C2671">
      <w:pPr>
        <w:spacing w:after="0" w:line="240" w:lineRule="auto"/>
      </w:pPr>
      <w:r>
        <w:separator/>
      </w:r>
    </w:p>
  </w:footnote>
  <w:footnote w:type="continuationSeparator" w:id="0">
    <w:p w:rsidR="003F06D9" w:rsidRDefault="003F06D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1A3"/>
    <w:multiLevelType w:val="hybridMultilevel"/>
    <w:tmpl w:val="BA34D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B744F"/>
    <w:multiLevelType w:val="hybridMultilevel"/>
    <w:tmpl w:val="A94AF394"/>
    <w:lvl w:ilvl="0" w:tplc="CB4491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E31"/>
    <w:rsid w:val="001235C2"/>
    <w:rsid w:val="00143201"/>
    <w:rsid w:val="00144A31"/>
    <w:rsid w:val="001665AA"/>
    <w:rsid w:val="001F1166"/>
    <w:rsid w:val="00254283"/>
    <w:rsid w:val="00280148"/>
    <w:rsid w:val="002B3927"/>
    <w:rsid w:val="002B539C"/>
    <w:rsid w:val="002E376C"/>
    <w:rsid w:val="002F2419"/>
    <w:rsid w:val="00303CFD"/>
    <w:rsid w:val="00312F97"/>
    <w:rsid w:val="00325AA4"/>
    <w:rsid w:val="003326FA"/>
    <w:rsid w:val="00345C39"/>
    <w:rsid w:val="003534A8"/>
    <w:rsid w:val="00356E60"/>
    <w:rsid w:val="00376815"/>
    <w:rsid w:val="00396FDF"/>
    <w:rsid w:val="003B086B"/>
    <w:rsid w:val="003C2671"/>
    <w:rsid w:val="003C4570"/>
    <w:rsid w:val="003E3D40"/>
    <w:rsid w:val="003F06D9"/>
    <w:rsid w:val="00400A23"/>
    <w:rsid w:val="00427623"/>
    <w:rsid w:val="00441569"/>
    <w:rsid w:val="00485F70"/>
    <w:rsid w:val="004B2368"/>
    <w:rsid w:val="004C11FE"/>
    <w:rsid w:val="004E26C5"/>
    <w:rsid w:val="004F07CD"/>
    <w:rsid w:val="004F17B3"/>
    <w:rsid w:val="00567939"/>
    <w:rsid w:val="00573865"/>
    <w:rsid w:val="005C0016"/>
    <w:rsid w:val="00601516"/>
    <w:rsid w:val="00607442"/>
    <w:rsid w:val="00676283"/>
    <w:rsid w:val="00681AAA"/>
    <w:rsid w:val="006C2C0B"/>
    <w:rsid w:val="006E1F50"/>
    <w:rsid w:val="006F20B2"/>
    <w:rsid w:val="006F353F"/>
    <w:rsid w:val="00704E21"/>
    <w:rsid w:val="007332C0"/>
    <w:rsid w:val="007749ED"/>
    <w:rsid w:val="007B04ED"/>
    <w:rsid w:val="007E091A"/>
    <w:rsid w:val="007E1569"/>
    <w:rsid w:val="007E6809"/>
    <w:rsid w:val="00807B0D"/>
    <w:rsid w:val="0082678B"/>
    <w:rsid w:val="00852D07"/>
    <w:rsid w:val="008865E6"/>
    <w:rsid w:val="008B3E29"/>
    <w:rsid w:val="009019D1"/>
    <w:rsid w:val="009546F8"/>
    <w:rsid w:val="00977871"/>
    <w:rsid w:val="00A47E6C"/>
    <w:rsid w:val="00A54D36"/>
    <w:rsid w:val="00A71653"/>
    <w:rsid w:val="00AA55F9"/>
    <w:rsid w:val="00AB356F"/>
    <w:rsid w:val="00AD4A66"/>
    <w:rsid w:val="00B35783"/>
    <w:rsid w:val="00B45FD6"/>
    <w:rsid w:val="00B636C6"/>
    <w:rsid w:val="00B82CD6"/>
    <w:rsid w:val="00B843D8"/>
    <w:rsid w:val="00BA787B"/>
    <w:rsid w:val="00C25D03"/>
    <w:rsid w:val="00C844A5"/>
    <w:rsid w:val="00CD6208"/>
    <w:rsid w:val="00CF0E0D"/>
    <w:rsid w:val="00D3092C"/>
    <w:rsid w:val="00D44ED9"/>
    <w:rsid w:val="00D73DA7"/>
    <w:rsid w:val="00E06FB2"/>
    <w:rsid w:val="00E16E62"/>
    <w:rsid w:val="00E9722B"/>
    <w:rsid w:val="00EA2621"/>
    <w:rsid w:val="00ED14E4"/>
    <w:rsid w:val="00EF776B"/>
    <w:rsid w:val="00F07FE7"/>
    <w:rsid w:val="00FA6C52"/>
    <w:rsid w:val="00FC4CD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3F810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D08B2"/>
    <w:rsid w:val="005302C5"/>
    <w:rsid w:val="006500AE"/>
    <w:rsid w:val="0086146B"/>
    <w:rsid w:val="00944188"/>
    <w:rsid w:val="00AC0DF4"/>
    <w:rsid w:val="00B63BD3"/>
    <w:rsid w:val="00C505DD"/>
    <w:rsid w:val="00CC19C6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2705</TotalTime>
  <Pages>6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17</cp:revision>
  <dcterms:created xsi:type="dcterms:W3CDTF">2019-08-17T12:52:00Z</dcterms:created>
  <dcterms:modified xsi:type="dcterms:W3CDTF">2020-09-27T09:24:00Z</dcterms:modified>
</cp:coreProperties>
</file>