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0B5F4C" w:rsidRDefault="001D1F91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0B5F4C">
        <w:rPr>
          <w:rFonts w:cstheme="minorHAnsi"/>
          <w:b/>
          <w:color w:val="ED7D31" w:themeColor="accent2"/>
          <w:sz w:val="28"/>
          <w:szCs w:val="28"/>
          <w:lang w:val="uk-UA"/>
        </w:rPr>
        <w:t xml:space="preserve">І. ТЕМА МІСЯЦЯ:   </w:t>
      </w:r>
      <w:r w:rsidR="00D63DBA" w:rsidRPr="000B5F4C">
        <w:rPr>
          <w:rFonts w:cstheme="minorHAnsi"/>
          <w:b/>
          <w:color w:val="ED7D31" w:themeColor="accent2"/>
          <w:sz w:val="28"/>
          <w:szCs w:val="28"/>
          <w:lang w:val="uk-UA"/>
        </w:rPr>
        <w:t>Я ПІЗНАЮ СВІТ: ОРГАНИ ЧУТТЯ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0B5F4C" w:rsidTr="00F76348">
        <w:tc>
          <w:tcPr>
            <w:tcW w:w="9345" w:type="dxa"/>
            <w:gridSpan w:val="2"/>
          </w:tcPr>
          <w:p w:rsidR="00AE1F94" w:rsidRPr="000B5F4C" w:rsidRDefault="00D63DBA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Тиждень 5</w:t>
            </w:r>
            <w:r w:rsidR="00AE1F94" w:rsidRPr="000B5F4C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Мої помічники в пізнанні світу</w:t>
            </w:r>
          </w:p>
        </w:tc>
      </w:tr>
      <w:tr w:rsidR="00AE1F94" w:rsidRPr="000B5F4C" w:rsidTr="00AE1F94">
        <w:tc>
          <w:tcPr>
            <w:tcW w:w="4672" w:type="dxa"/>
          </w:tcPr>
          <w:p w:rsidR="00AE1F94" w:rsidRPr="000B5F4C" w:rsidRDefault="00D63DBA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Як ми бачимо</w:t>
            </w:r>
          </w:p>
          <w:p w:rsidR="00855DFD" w:rsidRPr="000B5F4C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D63DBA" w:rsidRPr="000B5F4C" w:rsidRDefault="00376A41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D63DBA" w:rsidRPr="000B5F4C">
              <w:rPr>
                <w:rFonts w:cstheme="minorHAnsi"/>
                <w:sz w:val="28"/>
                <w:szCs w:val="28"/>
                <w:lang w:val="uk-UA"/>
              </w:rPr>
              <w:t>пригадати роль органів чуття для людини; познайомити з будовою ока; переконати в необхідності піклуватися про зір; вчити аналізувати, робити висновки, працювати зі схемами.</w:t>
            </w:r>
          </w:p>
          <w:p w:rsidR="00D63DBA" w:rsidRPr="000B5F4C" w:rsidRDefault="00D63DBA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376A41" w:rsidRPr="000B5F4C" w:rsidRDefault="00376A41" w:rsidP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D63DBA" w:rsidRPr="000B5F4C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Підручник, зошит [32; 18]</w:t>
            </w:r>
          </w:p>
          <w:p w:rsidR="00D63DBA" w:rsidRPr="000B5F4C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D63DBA" w:rsidRPr="000B5F4C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аркуші паперу</w:t>
            </w:r>
          </w:p>
          <w:p w:rsidR="00D63DBA" w:rsidRPr="000B5F4C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презентація до уроку</w:t>
            </w:r>
          </w:p>
          <w:p w:rsidR="00AE1F94" w:rsidRPr="000B5F4C" w:rsidRDefault="00AE1F94" w:rsidP="00855DF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B5F4C" w:rsidTr="00AE1F94">
        <w:tc>
          <w:tcPr>
            <w:tcW w:w="4672" w:type="dxa"/>
          </w:tcPr>
          <w:p w:rsidR="00AE1F94" w:rsidRPr="000B5F4C" w:rsidRDefault="00A22801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Чому ми бачимо відображення у дзеркалі</w:t>
            </w:r>
            <w:r w:rsidR="00AE1F94" w:rsidRPr="000B5F4C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855DFD" w:rsidRPr="000B5F4C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B719D5" w:rsidRPr="000B5F4C" w:rsidRDefault="00B719D5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A22801" w:rsidRPr="000B5F4C">
              <w:rPr>
                <w:rFonts w:cstheme="minorHAnsi"/>
                <w:sz w:val="28"/>
                <w:szCs w:val="28"/>
                <w:lang w:val="uk-UA"/>
              </w:rPr>
              <w:t>повторити, що учням відомо про світло та джерела світла; дати уявлення про дзеркальні поверхні вчити аналізувати, робити висновки, працювати зі схемами.</w:t>
            </w:r>
          </w:p>
          <w:p w:rsidR="00B719D5" w:rsidRPr="000B5F4C" w:rsidRDefault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7203F" w:rsidRPr="000B5F4C" w:rsidRDefault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A22801" w:rsidRPr="000B5F4C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Підручник, зошит [34; 19]</w:t>
            </w:r>
          </w:p>
          <w:p w:rsidR="00A22801" w:rsidRPr="000B5F4C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A22801" w:rsidRPr="000B5F4C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презентація до уроку </w:t>
            </w:r>
          </w:p>
          <w:p w:rsidR="00A22801" w:rsidRPr="000B5F4C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дзеркальце</w:t>
            </w: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 xml:space="preserve"> для кожного учня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ложка із дзеркальною поверхнею, циліндрична склянка з водою.</w:t>
            </w:r>
          </w:p>
          <w:p w:rsidR="00AE1F94" w:rsidRPr="000B5F4C" w:rsidRDefault="00AE1F94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B5F4C" w:rsidTr="00AE1F94">
        <w:tc>
          <w:tcPr>
            <w:tcW w:w="4672" w:type="dxa"/>
          </w:tcPr>
          <w:p w:rsidR="00AE1F94" w:rsidRPr="000B5F4C" w:rsidRDefault="000B5F4C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Як ми чуємо</w:t>
            </w:r>
            <w:r w:rsidR="00AE1F94" w:rsidRPr="000B5F4C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A5494D" w:rsidRPr="000B5F4C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A5494D" w:rsidRPr="000B5F4C" w:rsidRDefault="00A5494D" w:rsidP="00A5494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B5F4C" w:rsidRPr="000B5F4C">
              <w:rPr>
                <w:rFonts w:cstheme="minorHAnsi"/>
                <w:sz w:val="28"/>
                <w:szCs w:val="28"/>
                <w:lang w:val="uk-UA"/>
              </w:rPr>
              <w:t>познайомити з будовою вуха; переконати в необхідності піклуватися про вуха; вчити аналізувати, робити висновки, працювати зі схемами.</w:t>
            </w:r>
          </w:p>
          <w:p w:rsidR="00A5494D" w:rsidRPr="000B5F4C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Підручник, зошит [36; 20]</w:t>
            </w:r>
          </w:p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sz w:val="28"/>
                <w:szCs w:val="28"/>
                <w:lang w:val="uk-UA"/>
              </w:rPr>
              <w:t>презентація до уроку</w:t>
            </w:r>
          </w:p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різні предмети, що можуть бути джерелом звуку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(каструля, горох, крупи, вода, різний папір, целофан тощо, різні гумки, музичні інструменти тощо)</w:t>
            </w:r>
          </w:p>
          <w:p w:rsidR="00AE1F94" w:rsidRPr="000B5F4C" w:rsidRDefault="00AE1F94" w:rsidP="00F068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B5F4C" w:rsidTr="00AE1F94">
        <w:tc>
          <w:tcPr>
            <w:tcW w:w="4672" w:type="dxa"/>
          </w:tcPr>
          <w:p w:rsidR="00AE1F94" w:rsidRPr="000B5F4C" w:rsidRDefault="005D7975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Як поширюється звук</w:t>
            </w:r>
            <w:r w:rsidR="00AE1F94" w:rsidRPr="000B5F4C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5A49DD" w:rsidRPr="000B5F4C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B5F4C" w:rsidRPr="000B5F4C" w:rsidRDefault="005A49DD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B5F4C" w:rsidRPr="000B5F4C">
              <w:rPr>
                <w:rFonts w:cstheme="minorHAnsi"/>
                <w:sz w:val="28"/>
                <w:szCs w:val="28"/>
                <w:lang w:val="uk-UA"/>
              </w:rPr>
              <w:t>повторити, як утворюється і сприймається людиною звук; дати уявлення про поширення звуку; вчити аналізувати, робити висновки, працювати зі схемами.</w:t>
            </w:r>
          </w:p>
          <w:p w:rsidR="000B5F4C" w:rsidRPr="000B5F4C" w:rsidRDefault="000B5F4C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A49DD" w:rsidRPr="000B5F4C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0B5F4C">
              <w:rPr>
                <w:sz w:val="28"/>
                <w:szCs w:val="28"/>
                <w:lang w:val="uk-UA"/>
              </w:rPr>
              <w:t>Підручник, зошит [37; 21]</w:t>
            </w:r>
          </w:p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0B5F4C">
              <w:rPr>
                <w:sz w:val="28"/>
                <w:szCs w:val="28"/>
                <w:lang w:val="uk-UA"/>
              </w:rPr>
              <w:t>інтерактивна дошка/проектор</w:t>
            </w:r>
          </w:p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0B5F4C">
              <w:rPr>
                <w:sz w:val="28"/>
                <w:szCs w:val="28"/>
                <w:lang w:val="uk-UA"/>
              </w:rPr>
              <w:t>презентація</w:t>
            </w:r>
          </w:p>
          <w:p w:rsidR="000B5F4C" w:rsidRPr="000B5F4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b/>
                <w:sz w:val="28"/>
                <w:szCs w:val="28"/>
                <w:lang w:val="uk-UA"/>
              </w:rPr>
            </w:pPr>
            <w:r w:rsidRPr="000B5F4C">
              <w:rPr>
                <w:b/>
                <w:sz w:val="28"/>
                <w:szCs w:val="28"/>
                <w:lang w:val="uk-UA"/>
              </w:rPr>
              <w:t>на кожну групу: шість однакових скляних пляшок або склянок, банок; олівець чи ложка; коробки (з-під чаю, наприклад), гумки різної товщини; великі аркуші паперу для трубок</w:t>
            </w:r>
          </w:p>
          <w:p w:rsidR="00AE1F94" w:rsidRPr="000B5F4C" w:rsidRDefault="00AE1F94" w:rsidP="00F068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B5F4C" w:rsidTr="00AE1F94">
        <w:tc>
          <w:tcPr>
            <w:tcW w:w="4672" w:type="dxa"/>
          </w:tcPr>
          <w:p w:rsidR="00AE1F94" w:rsidRPr="000B5F4C" w:rsidRDefault="00AE1F94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Як</w:t>
            </w:r>
            <w:r w:rsidR="007B469A">
              <w:rPr>
                <w:rFonts w:cstheme="minorHAnsi"/>
                <w:b/>
                <w:sz w:val="28"/>
                <w:szCs w:val="28"/>
                <w:lang w:val="uk-UA"/>
              </w:rPr>
              <w:t xml:space="preserve"> бачать і чують тварини</w:t>
            </w: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FB0290" w:rsidRPr="000B5F4C" w:rsidRDefault="00FB0290" w:rsidP="00FB029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B5F4C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B5F4C">
              <w:rPr>
                <w:rFonts w:cstheme="minorHAnsi"/>
                <w:sz w:val="28"/>
                <w:szCs w:val="28"/>
                <w:lang w:val="uk-UA"/>
              </w:rPr>
              <w:t xml:space="preserve"> розширити уявлення про здорове харчування; повторити правила поведінки в їдальні; скласти меню для шкільного обіду; вчитися досліджувати; вчитися порівнювати і робити висновки. </w:t>
            </w:r>
          </w:p>
          <w:p w:rsidR="00D056F3" w:rsidRPr="000B5F4C" w:rsidRDefault="00D056F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7B469A" w:rsidRPr="009C18EC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proofErr w:type="spellStart"/>
            <w:r w:rsidRPr="009C18EC">
              <w:rPr>
                <w:rFonts w:cstheme="minorHAnsi"/>
                <w:sz w:val="20"/>
                <w:szCs w:val="20"/>
              </w:rPr>
              <w:t>Підручник</w:t>
            </w:r>
            <w:proofErr w:type="spellEnd"/>
            <w:r w:rsidRPr="009C18E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C18EC">
              <w:rPr>
                <w:rFonts w:cstheme="minorHAnsi"/>
                <w:sz w:val="20"/>
                <w:szCs w:val="20"/>
              </w:rPr>
              <w:t>зошит</w:t>
            </w:r>
            <w:proofErr w:type="spellEnd"/>
            <w:r w:rsidRPr="009C18EC">
              <w:rPr>
                <w:rFonts w:cstheme="minorHAnsi"/>
                <w:sz w:val="20"/>
                <w:szCs w:val="20"/>
              </w:rPr>
              <w:t xml:space="preserve"> </w:t>
            </w:r>
            <w:r w:rsidRPr="009C18EC">
              <w:rPr>
                <w:rFonts w:cstheme="minorHAnsi"/>
                <w:sz w:val="24"/>
                <w:szCs w:val="24"/>
              </w:rPr>
              <w:t>[3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9C18EC">
              <w:rPr>
                <w:rFonts w:cstheme="minorHAnsi"/>
                <w:sz w:val="24"/>
                <w:szCs w:val="24"/>
              </w:rPr>
              <w:t>;</w:t>
            </w:r>
            <w:r>
              <w:rPr>
                <w:rFonts w:cstheme="minorHAnsi"/>
                <w:i/>
                <w:sz w:val="24"/>
                <w:szCs w:val="24"/>
              </w:rPr>
              <w:t xml:space="preserve"> 22</w:t>
            </w:r>
            <w:r w:rsidRPr="009C18EC">
              <w:rPr>
                <w:rFonts w:cstheme="minorHAnsi"/>
                <w:sz w:val="24"/>
                <w:szCs w:val="24"/>
              </w:rPr>
              <w:t>]</w:t>
            </w:r>
          </w:p>
          <w:p w:rsidR="007B469A" w:rsidRPr="009C18EC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proofErr w:type="spellStart"/>
            <w:r w:rsidRPr="009C18EC">
              <w:rPr>
                <w:rFonts w:cstheme="minorHAnsi"/>
                <w:sz w:val="20"/>
                <w:szCs w:val="20"/>
              </w:rPr>
              <w:t>інтерактивна</w:t>
            </w:r>
            <w:proofErr w:type="spellEnd"/>
            <w:r w:rsidRPr="009C18E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C18EC">
              <w:rPr>
                <w:rFonts w:cstheme="minorHAnsi"/>
                <w:sz w:val="20"/>
                <w:szCs w:val="20"/>
              </w:rPr>
              <w:t>дошка</w:t>
            </w:r>
            <w:proofErr w:type="spellEnd"/>
            <w:r w:rsidRPr="009C18EC">
              <w:rPr>
                <w:rFonts w:cstheme="minorHAnsi"/>
                <w:sz w:val="20"/>
                <w:szCs w:val="20"/>
              </w:rPr>
              <w:t>/проектор</w:t>
            </w:r>
          </w:p>
          <w:p w:rsidR="00AE1F94" w:rsidRPr="000B5F4C" w:rsidRDefault="00AE1F94" w:rsidP="00FB0290">
            <w:pPr>
              <w:rPr>
                <w:rFonts w:cstheme="minorHAnsi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AE1F94" w:rsidRPr="000B5F4C" w:rsidRDefault="00AE1F94">
      <w:pPr>
        <w:rPr>
          <w:rFonts w:cstheme="minorHAnsi"/>
          <w:sz w:val="28"/>
          <w:szCs w:val="28"/>
          <w:lang w:val="uk-UA"/>
        </w:rPr>
      </w:pPr>
    </w:p>
    <w:p w:rsidR="00AE1F94" w:rsidRPr="000B5F4C" w:rsidRDefault="00AE1F94">
      <w:pPr>
        <w:rPr>
          <w:rFonts w:cstheme="minorHAnsi"/>
          <w:sz w:val="28"/>
          <w:szCs w:val="28"/>
          <w:lang w:val="uk-UA"/>
        </w:rPr>
      </w:pPr>
    </w:p>
    <w:sectPr w:rsidR="00AE1F94" w:rsidRPr="000B5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BB4" w:rsidRDefault="00A21BB4" w:rsidP="005D7975">
      <w:pPr>
        <w:spacing w:after="0" w:line="240" w:lineRule="auto"/>
      </w:pPr>
      <w:r>
        <w:separator/>
      </w:r>
    </w:p>
  </w:endnote>
  <w:endnote w:type="continuationSeparator" w:id="0">
    <w:p w:rsidR="00A21BB4" w:rsidRDefault="00A21BB4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BB4" w:rsidRDefault="00A21BB4" w:rsidP="005D7975">
      <w:pPr>
        <w:spacing w:after="0" w:line="240" w:lineRule="auto"/>
      </w:pPr>
      <w:r>
        <w:separator/>
      </w:r>
    </w:p>
  </w:footnote>
  <w:footnote w:type="continuationSeparator" w:id="0">
    <w:p w:rsidR="00A21BB4" w:rsidRDefault="00A21BB4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D1F91"/>
    <w:rsid w:val="002C288B"/>
    <w:rsid w:val="00376A41"/>
    <w:rsid w:val="005A49DD"/>
    <w:rsid w:val="005D7975"/>
    <w:rsid w:val="0069497B"/>
    <w:rsid w:val="007B469A"/>
    <w:rsid w:val="00855DFD"/>
    <w:rsid w:val="0087203F"/>
    <w:rsid w:val="009F6CDA"/>
    <w:rsid w:val="00A21BB4"/>
    <w:rsid w:val="00A22801"/>
    <w:rsid w:val="00A5494D"/>
    <w:rsid w:val="00AE1F94"/>
    <w:rsid w:val="00B719D5"/>
    <w:rsid w:val="00D056F3"/>
    <w:rsid w:val="00D53952"/>
    <w:rsid w:val="00D63DBA"/>
    <w:rsid w:val="00D77CEF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4C24A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9</cp:revision>
  <dcterms:created xsi:type="dcterms:W3CDTF">2020-08-20T08:31:00Z</dcterms:created>
  <dcterms:modified xsi:type="dcterms:W3CDTF">2020-09-26T21:00:00Z</dcterms:modified>
</cp:coreProperties>
</file>